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9884A" w14:textId="0F8A40E2" w:rsidR="00A11B12" w:rsidRPr="00F755C1" w:rsidRDefault="00A11B12" w:rsidP="00A11B12">
      <w:pPr>
        <w:rPr>
          <w:rFonts w:ascii="Arial" w:hAnsi="Arial" w:cs="Arial"/>
          <w:b/>
          <w:sz w:val="24"/>
          <w:szCs w:val="24"/>
        </w:rPr>
      </w:pPr>
      <w:r w:rsidRPr="00F755C1">
        <w:rPr>
          <w:rFonts w:ascii="Arial" w:hAnsi="Arial" w:cs="Arial"/>
          <w:b/>
          <w:sz w:val="24"/>
          <w:szCs w:val="24"/>
        </w:rPr>
        <w:t xml:space="preserve">Hausordnung für Besucher  der Kläranlage Wolfratshausen </w:t>
      </w:r>
      <w:r w:rsidRPr="00F755C1">
        <w:rPr>
          <w:rFonts w:ascii="Arial" w:hAnsi="Arial" w:cs="Arial"/>
          <w:b/>
          <w:sz w:val="24"/>
          <w:szCs w:val="24"/>
        </w:rPr>
        <w:tab/>
      </w:r>
      <w:r w:rsidRPr="00F755C1">
        <w:rPr>
          <w:rFonts w:ascii="Arial" w:hAnsi="Arial" w:cs="Arial"/>
          <w:b/>
          <w:sz w:val="24"/>
          <w:szCs w:val="24"/>
        </w:rPr>
        <w:tab/>
      </w:r>
      <w:r w:rsidRPr="00F755C1">
        <w:rPr>
          <w:rFonts w:ascii="Arial" w:hAnsi="Arial" w:cs="Arial"/>
          <w:b/>
          <w:sz w:val="24"/>
          <w:szCs w:val="24"/>
        </w:rPr>
        <w:tab/>
      </w:r>
    </w:p>
    <w:p w14:paraId="05C75428" w14:textId="77777777" w:rsidR="00A11B12" w:rsidRPr="00F755C1" w:rsidRDefault="00A11B12" w:rsidP="00A11B12">
      <w:pPr>
        <w:rPr>
          <w:rFonts w:ascii="Arial" w:hAnsi="Arial" w:cs="Arial"/>
        </w:rPr>
      </w:pPr>
      <w:r w:rsidRPr="00F755C1">
        <w:rPr>
          <w:rFonts w:ascii="Arial" w:hAnsi="Arial" w:cs="Arial"/>
        </w:rPr>
        <w:t>Sehr geehrte Besucher,</w:t>
      </w:r>
    </w:p>
    <w:p w14:paraId="154D21F6" w14:textId="77777777" w:rsidR="00A11B12" w:rsidRPr="00F755C1" w:rsidRDefault="00A11B12" w:rsidP="00A11B12">
      <w:pPr>
        <w:spacing w:after="0" w:line="240" w:lineRule="auto"/>
        <w:jc w:val="both"/>
        <w:rPr>
          <w:rFonts w:ascii="Arial" w:hAnsi="Arial" w:cs="Arial"/>
        </w:rPr>
      </w:pPr>
      <w:r w:rsidRPr="00F755C1">
        <w:rPr>
          <w:rFonts w:ascii="Arial" w:hAnsi="Arial" w:cs="Arial"/>
        </w:rPr>
        <w:t>um Personen- und Sachschäden zu vermeiden, wird für alle Personen, die sich auf unserer Anlage aufhalten, die größtmögliche Sorgfalt aufgewendet.</w:t>
      </w:r>
    </w:p>
    <w:p w14:paraId="4B1CA525" w14:textId="77777777" w:rsidR="00A11B12" w:rsidRPr="00F755C1" w:rsidRDefault="00A11B12" w:rsidP="00A11B12">
      <w:pPr>
        <w:spacing w:after="0" w:line="240" w:lineRule="auto"/>
        <w:jc w:val="both"/>
        <w:rPr>
          <w:rFonts w:ascii="Arial" w:hAnsi="Arial" w:cs="Arial"/>
        </w:rPr>
      </w:pPr>
    </w:p>
    <w:p w14:paraId="67AB0776" w14:textId="09D969B5" w:rsidR="00A11B12" w:rsidRPr="00F755C1" w:rsidRDefault="00A11B12" w:rsidP="00A11B12">
      <w:pPr>
        <w:spacing w:after="0" w:line="240" w:lineRule="auto"/>
        <w:jc w:val="both"/>
        <w:rPr>
          <w:rFonts w:ascii="Arial" w:hAnsi="Arial" w:cs="Arial"/>
        </w:rPr>
      </w:pPr>
      <w:r w:rsidRPr="00F755C1">
        <w:rPr>
          <w:rFonts w:ascii="Arial" w:hAnsi="Arial" w:cs="Arial"/>
        </w:rPr>
        <w:t xml:space="preserve">Da trotz Einhaltung aller Sicherheitsmaßnahmen die Kläranlage Gefahren aufweist, wie z.B. an offenen Becken, Gerinnen sowie an bewegten Anlagenteilen (Räumer, Rechen), explosionsgefährdete Bereiche und </w:t>
      </w:r>
      <w:r w:rsidR="0053339C">
        <w:rPr>
          <w:rFonts w:ascii="Arial" w:hAnsi="Arial" w:cs="Arial"/>
        </w:rPr>
        <w:t>Krankheit</w:t>
      </w:r>
      <w:r w:rsidRPr="00F755C1">
        <w:rPr>
          <w:rFonts w:ascii="Arial" w:hAnsi="Arial" w:cs="Arial"/>
        </w:rPr>
        <w:t xml:space="preserve">serreger, die durch Abwasser übertragen werden können, wir erwarten von Ihnen besondere Vorsicht und Aufmerksamkeit. </w:t>
      </w:r>
    </w:p>
    <w:p w14:paraId="274A2FE2" w14:textId="77777777" w:rsidR="00A11B12" w:rsidRPr="00F755C1" w:rsidRDefault="00A11B12" w:rsidP="00A11B12">
      <w:pPr>
        <w:spacing w:after="0" w:line="240" w:lineRule="auto"/>
        <w:jc w:val="both"/>
        <w:rPr>
          <w:rFonts w:ascii="Arial" w:hAnsi="Arial" w:cs="Arial"/>
        </w:rPr>
      </w:pPr>
    </w:p>
    <w:p w14:paraId="0C49D261" w14:textId="77777777" w:rsidR="00A11B12" w:rsidRPr="00F755C1" w:rsidRDefault="00A11B12" w:rsidP="00A11B12">
      <w:pPr>
        <w:spacing w:after="0" w:line="240" w:lineRule="auto"/>
        <w:jc w:val="both"/>
        <w:rPr>
          <w:rFonts w:ascii="Arial" w:hAnsi="Arial" w:cs="Arial"/>
        </w:rPr>
      </w:pPr>
      <w:r w:rsidRPr="00F755C1">
        <w:rPr>
          <w:rFonts w:ascii="Arial" w:hAnsi="Arial" w:cs="Arial"/>
        </w:rPr>
        <w:t>Daher bitten wir Folgendes zu beachten:</w:t>
      </w:r>
    </w:p>
    <w:p w14:paraId="07188B37" w14:textId="77777777" w:rsidR="00A11B12" w:rsidRPr="00F755C1" w:rsidRDefault="00A11B12" w:rsidP="00A11B12">
      <w:pPr>
        <w:spacing w:after="0" w:line="240" w:lineRule="auto"/>
        <w:jc w:val="both"/>
        <w:rPr>
          <w:rFonts w:ascii="Arial" w:hAnsi="Arial" w:cs="Arial"/>
        </w:rPr>
      </w:pPr>
    </w:p>
    <w:p w14:paraId="53A16464" w14:textId="77777777" w:rsidR="00A11B12" w:rsidRPr="00F755C1" w:rsidRDefault="00A11B12" w:rsidP="00AC2067">
      <w:pPr>
        <w:pStyle w:val="Listenabsatz"/>
        <w:numPr>
          <w:ilvl w:val="0"/>
          <w:numId w:val="1"/>
        </w:numPr>
        <w:spacing w:after="0"/>
        <w:jc w:val="both"/>
        <w:rPr>
          <w:rFonts w:ascii="Arial" w:hAnsi="Arial" w:cs="Arial"/>
        </w:rPr>
      </w:pPr>
      <w:r w:rsidRPr="00F755C1">
        <w:rPr>
          <w:rFonts w:ascii="Arial" w:hAnsi="Arial" w:cs="Arial"/>
        </w:rPr>
        <w:t>Trotz aller Sicherungsmaßnahmen kann ein gewisses Restrisiko bei der Anlagenbesichtigung, z.B. durch Stolpern oder Umknicken, nicht ganz ausgeschlossen werden. Dafür übernehmen wir keine Haftung. Der Besucher betritt die Anlage auf eigene Gefahr.</w:t>
      </w:r>
    </w:p>
    <w:p w14:paraId="71953EFF" w14:textId="77777777" w:rsidR="00A11B12" w:rsidRPr="00F755C1" w:rsidRDefault="00A11B12" w:rsidP="00AC2067">
      <w:pPr>
        <w:pStyle w:val="Listenabsatz"/>
        <w:numPr>
          <w:ilvl w:val="0"/>
          <w:numId w:val="1"/>
        </w:numPr>
        <w:spacing w:after="0"/>
        <w:jc w:val="both"/>
        <w:rPr>
          <w:rFonts w:ascii="Arial" w:hAnsi="Arial" w:cs="Arial"/>
        </w:rPr>
      </w:pPr>
      <w:r w:rsidRPr="00F755C1">
        <w:rPr>
          <w:rFonts w:ascii="Arial" w:hAnsi="Arial" w:cs="Arial"/>
        </w:rPr>
        <w:t xml:space="preserve">Kennzeichnungen und Hinweisschilder im Betrieb sind zu beachten und dürfen nicht entfernt werden. </w:t>
      </w:r>
    </w:p>
    <w:p w14:paraId="059EA158" w14:textId="77777777" w:rsidR="00A11B12" w:rsidRPr="00F755C1" w:rsidRDefault="00A11B12" w:rsidP="00AC2067">
      <w:pPr>
        <w:pStyle w:val="Listenabsatz"/>
        <w:numPr>
          <w:ilvl w:val="0"/>
          <w:numId w:val="1"/>
        </w:numPr>
        <w:spacing w:after="0"/>
        <w:jc w:val="both"/>
        <w:rPr>
          <w:rFonts w:ascii="Arial" w:hAnsi="Arial" w:cs="Arial"/>
        </w:rPr>
      </w:pPr>
      <w:r w:rsidRPr="00F755C1">
        <w:rPr>
          <w:rFonts w:ascii="Arial" w:hAnsi="Arial" w:cs="Arial"/>
        </w:rPr>
        <w:t>Den Anweisungen des Betriebspersonals ist unbedingt Folge zu leisten.</w:t>
      </w:r>
    </w:p>
    <w:p w14:paraId="31A0653E" w14:textId="77777777" w:rsidR="00A11B12" w:rsidRPr="00F755C1" w:rsidRDefault="00A11B12" w:rsidP="00AC2067">
      <w:pPr>
        <w:pStyle w:val="Listenabsatz"/>
        <w:numPr>
          <w:ilvl w:val="0"/>
          <w:numId w:val="1"/>
        </w:numPr>
        <w:spacing w:after="0"/>
        <w:jc w:val="both"/>
        <w:rPr>
          <w:rFonts w:ascii="Arial" w:hAnsi="Arial" w:cs="Arial"/>
        </w:rPr>
      </w:pPr>
      <w:r w:rsidRPr="00F755C1">
        <w:rPr>
          <w:rFonts w:ascii="Arial" w:hAnsi="Arial" w:cs="Arial"/>
        </w:rPr>
        <w:t>Das Entfernen von der Gruppe sowie das Betreten abgesperrter Bereiche ist untersagt.</w:t>
      </w:r>
    </w:p>
    <w:p w14:paraId="7158BECE" w14:textId="77777777" w:rsidR="00A11B12" w:rsidRPr="00F755C1" w:rsidRDefault="00A11B12" w:rsidP="00AC2067">
      <w:pPr>
        <w:pStyle w:val="Listenabsatz"/>
        <w:numPr>
          <w:ilvl w:val="0"/>
          <w:numId w:val="1"/>
        </w:numPr>
        <w:spacing w:after="0"/>
        <w:jc w:val="both"/>
        <w:rPr>
          <w:rFonts w:ascii="Arial" w:hAnsi="Arial" w:cs="Arial"/>
        </w:rPr>
      </w:pPr>
      <w:r w:rsidRPr="00F755C1">
        <w:rPr>
          <w:rFonts w:ascii="Arial" w:hAnsi="Arial" w:cs="Arial"/>
        </w:rPr>
        <w:t>Es besteht Rauchverbot.</w:t>
      </w:r>
    </w:p>
    <w:p w14:paraId="749CE962" w14:textId="77777777" w:rsidR="00A11B12" w:rsidRPr="00F755C1" w:rsidRDefault="00A11B12" w:rsidP="00AC2067">
      <w:pPr>
        <w:pStyle w:val="Listenabsatz"/>
        <w:numPr>
          <w:ilvl w:val="0"/>
          <w:numId w:val="1"/>
        </w:numPr>
        <w:spacing w:after="0"/>
        <w:jc w:val="both"/>
        <w:rPr>
          <w:rFonts w:ascii="Arial" w:hAnsi="Arial" w:cs="Arial"/>
        </w:rPr>
      </w:pPr>
      <w:r w:rsidRPr="00F755C1">
        <w:rPr>
          <w:rFonts w:ascii="Arial" w:hAnsi="Arial" w:cs="Arial"/>
        </w:rPr>
        <w:t>Ausgeschilderte Flucht- und Rettungswege sind im Notfall zu benutzen.</w:t>
      </w:r>
    </w:p>
    <w:p w14:paraId="42B23AE1" w14:textId="77777777" w:rsidR="00A11B12" w:rsidRPr="00F755C1" w:rsidRDefault="00A11B12" w:rsidP="00AC2067">
      <w:pPr>
        <w:pStyle w:val="Listenabsatz"/>
        <w:numPr>
          <w:ilvl w:val="0"/>
          <w:numId w:val="1"/>
        </w:numPr>
        <w:spacing w:after="0"/>
        <w:jc w:val="both"/>
        <w:rPr>
          <w:rFonts w:ascii="Arial" w:hAnsi="Arial" w:cs="Arial"/>
        </w:rPr>
      </w:pPr>
      <w:r w:rsidRPr="00F755C1">
        <w:rPr>
          <w:rFonts w:ascii="Arial" w:hAnsi="Arial" w:cs="Arial"/>
        </w:rPr>
        <w:t>Erhöhte Vorsicht ist an Baustellen im Klärwerksbereich geboten.</w:t>
      </w:r>
    </w:p>
    <w:p w14:paraId="4A89A154" w14:textId="77777777" w:rsidR="00A11B12" w:rsidRPr="00F755C1" w:rsidRDefault="00A11B12" w:rsidP="00AC2067">
      <w:pPr>
        <w:pStyle w:val="Listenabsatz"/>
        <w:numPr>
          <w:ilvl w:val="0"/>
          <w:numId w:val="1"/>
        </w:numPr>
        <w:spacing w:after="0"/>
        <w:jc w:val="both"/>
        <w:rPr>
          <w:rFonts w:ascii="Arial" w:hAnsi="Arial" w:cs="Arial"/>
        </w:rPr>
      </w:pPr>
      <w:r w:rsidRPr="00F755C1">
        <w:rPr>
          <w:rFonts w:ascii="Arial" w:hAnsi="Arial" w:cs="Arial"/>
        </w:rPr>
        <w:t>Die Begleiter von Schülergruppen sind von ihrer Aufsichtspflicht nicht entbunden.</w:t>
      </w:r>
    </w:p>
    <w:p w14:paraId="1CFEFA52" w14:textId="01BDAAC9" w:rsidR="00A11B12" w:rsidRPr="00F755C1" w:rsidRDefault="00A11B12" w:rsidP="00AC2067">
      <w:pPr>
        <w:pStyle w:val="Listenabsatz"/>
        <w:numPr>
          <w:ilvl w:val="0"/>
          <w:numId w:val="1"/>
        </w:numPr>
        <w:spacing w:after="0"/>
        <w:ind w:left="714" w:hanging="357"/>
        <w:jc w:val="both"/>
        <w:rPr>
          <w:rFonts w:ascii="Arial" w:hAnsi="Arial" w:cs="Arial"/>
        </w:rPr>
      </w:pPr>
      <w:r w:rsidRPr="00F755C1">
        <w:rPr>
          <w:rFonts w:ascii="Arial" w:hAnsi="Arial" w:cs="Arial"/>
        </w:rPr>
        <w:t xml:space="preserve">Das Berühren und Anfassen von Anlagenteilen sowie von Abwasser, Schlamm, Rechengut, Sand usw. </w:t>
      </w:r>
      <w:r w:rsidR="0053339C">
        <w:rPr>
          <w:rFonts w:ascii="Arial" w:hAnsi="Arial" w:cs="Arial"/>
        </w:rPr>
        <w:t>ist verboten</w:t>
      </w:r>
      <w:r w:rsidRPr="00F755C1">
        <w:rPr>
          <w:rFonts w:ascii="Arial" w:hAnsi="Arial" w:cs="Arial"/>
        </w:rPr>
        <w:t>. (Gefahr von Verletzungen, Übertragung von Bakterien und Viren).</w:t>
      </w:r>
    </w:p>
    <w:p w14:paraId="7CD5D75B" w14:textId="4D87816B" w:rsidR="00A11B12" w:rsidRPr="00F755C1" w:rsidRDefault="00A11B12" w:rsidP="00AC2067">
      <w:pPr>
        <w:pStyle w:val="Listenabsatz"/>
        <w:numPr>
          <w:ilvl w:val="0"/>
          <w:numId w:val="1"/>
        </w:numPr>
        <w:spacing w:after="0"/>
        <w:ind w:left="714" w:hanging="357"/>
        <w:jc w:val="both"/>
        <w:rPr>
          <w:rFonts w:ascii="Arial" w:hAnsi="Arial" w:cs="Arial"/>
        </w:rPr>
      </w:pPr>
      <w:r w:rsidRPr="00F755C1">
        <w:rPr>
          <w:rFonts w:ascii="Arial" w:hAnsi="Arial" w:cs="Arial"/>
        </w:rPr>
        <w:t>Essen und Trinken auf dem Betriebsgelände ist verboten und ist nur nach dem</w:t>
      </w:r>
      <w:r w:rsidR="00AC2067">
        <w:rPr>
          <w:rFonts w:ascii="Arial" w:hAnsi="Arial" w:cs="Arial"/>
        </w:rPr>
        <w:t xml:space="preserve"> </w:t>
      </w:r>
      <w:r w:rsidRPr="00F755C1">
        <w:rPr>
          <w:rFonts w:ascii="Arial" w:hAnsi="Arial" w:cs="Arial"/>
        </w:rPr>
        <w:t>Reinigen der Hände zu empfehlen.</w:t>
      </w:r>
    </w:p>
    <w:p w14:paraId="32B3A769" w14:textId="77777777" w:rsidR="00A11B12" w:rsidRPr="00F755C1" w:rsidRDefault="00A11B12" w:rsidP="00AC2067">
      <w:pPr>
        <w:pStyle w:val="Listenabsatz"/>
        <w:numPr>
          <w:ilvl w:val="0"/>
          <w:numId w:val="1"/>
        </w:numPr>
        <w:spacing w:after="0"/>
        <w:ind w:left="714" w:hanging="357"/>
        <w:jc w:val="both"/>
        <w:rPr>
          <w:rFonts w:ascii="Arial" w:hAnsi="Arial" w:cs="Arial"/>
        </w:rPr>
      </w:pPr>
      <w:r w:rsidRPr="00F755C1">
        <w:rPr>
          <w:rFonts w:ascii="Arial" w:hAnsi="Arial" w:cs="Arial"/>
        </w:rPr>
        <w:t>Das Fotografieren der Anlagen ist nur mit der entsprechenden Fotoerlaubnis gestattet. Ausgenommen ist der Außenbereich.</w:t>
      </w:r>
    </w:p>
    <w:p w14:paraId="398AFD92" w14:textId="77777777" w:rsidR="00A11B12" w:rsidRPr="00F755C1" w:rsidRDefault="00A11B12" w:rsidP="00AC2067">
      <w:pPr>
        <w:spacing w:after="0" w:line="240" w:lineRule="auto"/>
        <w:jc w:val="both"/>
        <w:rPr>
          <w:rFonts w:ascii="Arial" w:hAnsi="Arial" w:cs="Arial"/>
        </w:rPr>
      </w:pPr>
    </w:p>
    <w:p w14:paraId="242E90D9" w14:textId="77777777" w:rsidR="00A11B12" w:rsidRPr="00F755C1" w:rsidRDefault="00A11B12" w:rsidP="00A11B12">
      <w:pPr>
        <w:spacing w:after="0" w:line="240" w:lineRule="auto"/>
        <w:jc w:val="both"/>
        <w:rPr>
          <w:rFonts w:ascii="Arial" w:hAnsi="Arial" w:cs="Arial"/>
        </w:rPr>
      </w:pPr>
      <w:r w:rsidRPr="00F755C1">
        <w:rPr>
          <w:rFonts w:ascii="Arial" w:hAnsi="Arial" w:cs="Arial"/>
        </w:rPr>
        <w:t>Für Schäden, die Besuchern der Kläranlage entstehen, wird unter Ausschluss weitergehender Ansprüche nur im Rahmen und Umfang bestehender Versicherungen gehaftet. Im Übrigen betritt der Besucher die Anlage auf eigene Gefahr.</w:t>
      </w:r>
    </w:p>
    <w:p w14:paraId="2977A143" w14:textId="77777777" w:rsidR="00A11B12" w:rsidRPr="00F755C1" w:rsidRDefault="00A11B12" w:rsidP="00A11B12">
      <w:pPr>
        <w:spacing w:after="0" w:line="240" w:lineRule="auto"/>
        <w:jc w:val="both"/>
        <w:rPr>
          <w:rFonts w:ascii="Arial" w:hAnsi="Arial" w:cs="Arial"/>
        </w:rPr>
      </w:pPr>
    </w:p>
    <w:p w14:paraId="53D9A37E" w14:textId="77777777" w:rsidR="00A11B12" w:rsidRPr="00F755C1" w:rsidRDefault="00A11B12" w:rsidP="00A11B12">
      <w:pPr>
        <w:spacing w:after="0" w:line="240" w:lineRule="auto"/>
        <w:jc w:val="both"/>
        <w:rPr>
          <w:rFonts w:ascii="Arial" w:hAnsi="Arial" w:cs="Arial"/>
        </w:rPr>
      </w:pPr>
      <w:r w:rsidRPr="00F755C1">
        <w:rPr>
          <w:rFonts w:ascii="Arial" w:hAnsi="Arial" w:cs="Arial"/>
        </w:rPr>
        <w:t>Vorstehende Hausordnung wird hiermit anerkannt.</w:t>
      </w:r>
    </w:p>
    <w:p w14:paraId="5F61F0D0" w14:textId="77777777" w:rsidR="00A11B12" w:rsidRPr="00F755C1" w:rsidRDefault="00A11B12" w:rsidP="00A11B12">
      <w:pPr>
        <w:spacing w:after="0" w:line="240" w:lineRule="auto"/>
        <w:jc w:val="both"/>
        <w:rPr>
          <w:rFonts w:ascii="Arial" w:hAnsi="Arial" w:cs="Arial"/>
        </w:rPr>
      </w:pPr>
    </w:p>
    <w:p w14:paraId="476305C4" w14:textId="77777777" w:rsidR="00A11B12" w:rsidRPr="00F755C1" w:rsidRDefault="00A11B12" w:rsidP="00A11B12">
      <w:pPr>
        <w:spacing w:after="0" w:line="240" w:lineRule="auto"/>
        <w:jc w:val="both"/>
        <w:rPr>
          <w:rFonts w:ascii="Arial" w:hAnsi="Arial" w:cs="Arial"/>
        </w:rPr>
      </w:pPr>
      <w:r w:rsidRPr="00F755C1">
        <w:rPr>
          <w:rFonts w:ascii="Arial" w:hAnsi="Arial" w:cs="Arial"/>
        </w:rPr>
        <w:t>_________________________________________</w:t>
      </w:r>
    </w:p>
    <w:p w14:paraId="3CE11BCD" w14:textId="77777777" w:rsidR="00A11B12" w:rsidRPr="00F755C1" w:rsidRDefault="00A11B12" w:rsidP="00A11B12">
      <w:pPr>
        <w:spacing w:after="0" w:line="240" w:lineRule="auto"/>
        <w:jc w:val="both"/>
        <w:rPr>
          <w:rFonts w:ascii="Arial" w:hAnsi="Arial" w:cs="Arial"/>
        </w:rPr>
      </w:pPr>
    </w:p>
    <w:p w14:paraId="34D74E17" w14:textId="4DAB9EC1" w:rsidR="00F83164" w:rsidRDefault="00A11B12" w:rsidP="00F755C1">
      <w:pPr>
        <w:spacing w:after="0" w:line="240" w:lineRule="auto"/>
        <w:jc w:val="both"/>
      </w:pPr>
      <w:r w:rsidRPr="00F755C1">
        <w:rPr>
          <w:rFonts w:ascii="Arial" w:hAnsi="Arial" w:cs="Arial"/>
        </w:rPr>
        <w:t>Datum, Unterschrift</w:t>
      </w:r>
    </w:p>
    <w:sectPr w:rsidR="00F83164" w:rsidSect="00F83164">
      <w:headerReference w:type="default" r:id="rId7"/>
      <w:footerReference w:type="default" r:id="rId8"/>
      <w:headerReference w:type="first" r:id="rId9"/>
      <w:footerReference w:type="first" r:id="rId10"/>
      <w:pgSz w:w="11907" w:h="16840"/>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D7343" w14:textId="77777777" w:rsidR="00A11B12" w:rsidRDefault="00A11B12" w:rsidP="00D80D58">
      <w:r>
        <w:separator/>
      </w:r>
    </w:p>
  </w:endnote>
  <w:endnote w:type="continuationSeparator" w:id="0">
    <w:p w14:paraId="69FFB532" w14:textId="77777777" w:rsidR="00A11B12" w:rsidRDefault="00A11B12" w:rsidP="00D8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EEB9C" w14:textId="77777777" w:rsidR="00D80D58" w:rsidRPr="00D80D58" w:rsidRDefault="00D80D58" w:rsidP="00D80D58">
    <w:pPr>
      <w:pBdr>
        <w:top w:val="single" w:sz="6" w:space="1" w:color="auto"/>
      </w:pBdr>
      <w:tabs>
        <w:tab w:val="left" w:pos="3402"/>
        <w:tab w:val="center" w:pos="4536"/>
        <w:tab w:val="left" w:pos="6237"/>
        <w:tab w:val="right" w:pos="9072"/>
      </w:tabs>
      <w:overflowPunct w:val="0"/>
      <w:autoSpaceDE w:val="0"/>
      <w:autoSpaceDN w:val="0"/>
      <w:adjustRightInd w:val="0"/>
      <w:textAlignment w:val="baseline"/>
      <w:rPr>
        <w:rFonts w:ascii="Arial" w:hAnsi="Arial"/>
        <w:sz w:val="16"/>
      </w:rPr>
    </w:pPr>
    <w:bookmarkStart w:id="0" w:name="_Hlk39753036"/>
    <w:bookmarkStart w:id="1" w:name="_Hlk39753037"/>
    <w:bookmarkStart w:id="2" w:name="_Hlk39753038"/>
    <w:bookmarkStart w:id="3" w:name="_Hlk39753039"/>
    <w:bookmarkStart w:id="4" w:name="_Hlk39753040"/>
    <w:bookmarkStart w:id="5" w:name="_Hlk39753041"/>
    <w:bookmarkStart w:id="6" w:name="_Hlk40270679"/>
    <w:bookmarkStart w:id="7" w:name="_Hlk40270680"/>
    <w:r w:rsidRPr="00D80D58">
      <w:rPr>
        <w:rFonts w:ascii="Arial" w:hAnsi="Arial"/>
        <w:sz w:val="16"/>
      </w:rPr>
      <w:t xml:space="preserve">Verbandsvorsitzender: </w:t>
    </w:r>
    <w:r w:rsidRPr="00D80D58">
      <w:rPr>
        <w:rFonts w:ascii="Arial" w:hAnsi="Arial"/>
        <w:sz w:val="16"/>
        <w:szCs w:val="16"/>
      </w:rPr>
      <w:t>Dr. Manfred Fleischer</w:t>
    </w:r>
    <w:r w:rsidRPr="00D80D58">
      <w:rPr>
        <w:rFonts w:ascii="Arial" w:hAnsi="Arial"/>
        <w:sz w:val="16"/>
        <w:szCs w:val="16"/>
      </w:rPr>
      <w:tab/>
      <w:t>Tel.: (08171) 9993-0</w:t>
    </w:r>
    <w:r w:rsidRPr="00D80D58">
      <w:rPr>
        <w:rFonts w:ascii="Arial" w:hAnsi="Arial"/>
        <w:sz w:val="16"/>
        <w:szCs w:val="16"/>
      </w:rPr>
      <w:tab/>
    </w:r>
    <w:r w:rsidRPr="00D80D58">
      <w:rPr>
        <w:rFonts w:ascii="Arial" w:hAnsi="Arial"/>
        <w:sz w:val="16"/>
      </w:rPr>
      <w:t xml:space="preserve">Bankverbindung: </w:t>
    </w:r>
  </w:p>
  <w:p w14:paraId="71D179BD" w14:textId="77777777" w:rsidR="00D80D58" w:rsidRPr="00D80D58" w:rsidRDefault="00D80D58" w:rsidP="00D80D58">
    <w:pPr>
      <w:pBdr>
        <w:top w:val="single" w:sz="6" w:space="1" w:color="auto"/>
      </w:pBdr>
      <w:tabs>
        <w:tab w:val="left" w:pos="3402"/>
        <w:tab w:val="center" w:pos="4536"/>
        <w:tab w:val="left" w:pos="6237"/>
        <w:tab w:val="right" w:pos="9072"/>
      </w:tabs>
      <w:overflowPunct w:val="0"/>
      <w:autoSpaceDE w:val="0"/>
      <w:autoSpaceDN w:val="0"/>
      <w:adjustRightInd w:val="0"/>
      <w:textAlignment w:val="baseline"/>
      <w:rPr>
        <w:rFonts w:ascii="Arial" w:hAnsi="Arial"/>
        <w:sz w:val="16"/>
      </w:rPr>
    </w:pPr>
    <w:r w:rsidRPr="00D80D58">
      <w:rPr>
        <w:rFonts w:ascii="Arial" w:hAnsi="Arial"/>
        <w:sz w:val="16"/>
      </w:rPr>
      <w:t>Geschäftsleiter: Lorenz Demmel</w:t>
    </w:r>
    <w:r w:rsidRPr="00D80D58">
      <w:rPr>
        <w:rFonts w:ascii="Arial" w:hAnsi="Arial"/>
        <w:sz w:val="16"/>
      </w:rPr>
      <w:tab/>
    </w:r>
    <w:r w:rsidRPr="00D80D58">
      <w:rPr>
        <w:rFonts w:ascii="Arial" w:hAnsi="Arial"/>
        <w:sz w:val="16"/>
        <w:szCs w:val="16"/>
      </w:rPr>
      <w:t>Telefax: (08171) 999320</w:t>
    </w:r>
    <w:r w:rsidRPr="00D80D58">
      <w:rPr>
        <w:rFonts w:ascii="Arial" w:hAnsi="Arial"/>
        <w:sz w:val="16"/>
        <w:szCs w:val="16"/>
      </w:rPr>
      <w:tab/>
    </w:r>
    <w:r w:rsidRPr="00D80D58">
      <w:rPr>
        <w:rFonts w:ascii="Arial" w:hAnsi="Arial"/>
        <w:sz w:val="16"/>
      </w:rPr>
      <w:t xml:space="preserve">Sparkasse Bad Tölz-Wolfratshausen </w:t>
    </w:r>
  </w:p>
  <w:p w14:paraId="0C383F19" w14:textId="77777777" w:rsidR="00D80D58" w:rsidRPr="00D80D58" w:rsidRDefault="00D80D58" w:rsidP="00D80D58">
    <w:pPr>
      <w:pBdr>
        <w:top w:val="single" w:sz="6" w:space="1" w:color="auto"/>
      </w:pBdr>
      <w:tabs>
        <w:tab w:val="left" w:pos="3402"/>
        <w:tab w:val="center" w:pos="4536"/>
        <w:tab w:val="left" w:pos="6237"/>
        <w:tab w:val="right" w:pos="9072"/>
      </w:tabs>
      <w:overflowPunct w:val="0"/>
      <w:autoSpaceDE w:val="0"/>
      <w:autoSpaceDN w:val="0"/>
      <w:adjustRightInd w:val="0"/>
      <w:textAlignment w:val="baseline"/>
      <w:rPr>
        <w:rFonts w:ascii="Arial" w:hAnsi="Arial"/>
        <w:sz w:val="16"/>
        <w:szCs w:val="16"/>
      </w:rPr>
    </w:pPr>
    <w:r w:rsidRPr="00D80D58">
      <w:rPr>
        <w:rFonts w:ascii="Arial" w:hAnsi="Arial"/>
        <w:sz w:val="16"/>
        <w:szCs w:val="16"/>
      </w:rPr>
      <w:tab/>
      <w:t>E-Mail: info@</w:t>
    </w:r>
    <w:r w:rsidRPr="00D80D58">
      <w:rPr>
        <w:rFonts w:ascii="Arial" w:hAnsi="Arial"/>
        <w:sz w:val="16"/>
        <w:szCs w:val="16"/>
        <w:lang w:val="it-IT"/>
      </w:rPr>
      <w:t xml:space="preserve"> ka-wolfratshausen.de</w:t>
    </w:r>
    <w:r w:rsidRPr="00D80D58">
      <w:rPr>
        <w:rFonts w:ascii="Arial" w:hAnsi="Arial"/>
        <w:sz w:val="16"/>
        <w:szCs w:val="16"/>
      </w:rPr>
      <w:tab/>
      <w:t>IBAN: DE03</w:t>
    </w:r>
    <w:r w:rsidR="007B5A1E">
      <w:rPr>
        <w:rFonts w:ascii="Arial" w:hAnsi="Arial"/>
        <w:sz w:val="16"/>
        <w:szCs w:val="16"/>
      </w:rPr>
      <w:t xml:space="preserve"> </w:t>
    </w:r>
    <w:r w:rsidRPr="00D80D58">
      <w:rPr>
        <w:rFonts w:ascii="Arial" w:hAnsi="Arial"/>
        <w:sz w:val="16"/>
        <w:szCs w:val="16"/>
      </w:rPr>
      <w:t>7005</w:t>
    </w:r>
    <w:r w:rsidR="007B5A1E">
      <w:rPr>
        <w:rFonts w:ascii="Arial" w:hAnsi="Arial"/>
        <w:sz w:val="16"/>
        <w:szCs w:val="16"/>
      </w:rPr>
      <w:t xml:space="preserve"> </w:t>
    </w:r>
    <w:r w:rsidRPr="00D80D58">
      <w:rPr>
        <w:rFonts w:ascii="Arial" w:hAnsi="Arial"/>
        <w:sz w:val="16"/>
        <w:szCs w:val="16"/>
      </w:rPr>
      <w:t>4306</w:t>
    </w:r>
    <w:r w:rsidR="007B5A1E">
      <w:rPr>
        <w:rFonts w:ascii="Arial" w:hAnsi="Arial"/>
        <w:sz w:val="16"/>
        <w:szCs w:val="16"/>
      </w:rPr>
      <w:t xml:space="preserve"> </w:t>
    </w:r>
    <w:r w:rsidRPr="00D80D58">
      <w:rPr>
        <w:rFonts w:ascii="Arial" w:hAnsi="Arial"/>
        <w:sz w:val="16"/>
        <w:szCs w:val="16"/>
      </w:rPr>
      <w:t>0000</w:t>
    </w:r>
    <w:r w:rsidR="007B5A1E">
      <w:rPr>
        <w:rFonts w:ascii="Arial" w:hAnsi="Arial"/>
        <w:sz w:val="16"/>
        <w:szCs w:val="16"/>
      </w:rPr>
      <w:t xml:space="preserve"> </w:t>
    </w:r>
    <w:r w:rsidRPr="00D80D58">
      <w:rPr>
        <w:rFonts w:ascii="Arial" w:hAnsi="Arial"/>
        <w:sz w:val="16"/>
        <w:szCs w:val="16"/>
      </w:rPr>
      <w:t>000</w:t>
    </w:r>
    <w:r w:rsidR="007B5A1E">
      <w:rPr>
        <w:rFonts w:ascii="Arial" w:hAnsi="Arial"/>
        <w:sz w:val="16"/>
        <w:szCs w:val="16"/>
      </w:rPr>
      <w:t xml:space="preserve"> </w:t>
    </w:r>
    <w:r w:rsidRPr="00D80D58">
      <w:rPr>
        <w:rFonts w:ascii="Arial" w:hAnsi="Arial"/>
        <w:sz w:val="16"/>
        <w:szCs w:val="16"/>
      </w:rPr>
      <w:t>141</w:t>
    </w:r>
  </w:p>
  <w:p w14:paraId="64D96A3C" w14:textId="77777777" w:rsidR="00D80D58" w:rsidRPr="00D80D58" w:rsidRDefault="00D80D58" w:rsidP="00D80D58">
    <w:pPr>
      <w:pBdr>
        <w:top w:val="single" w:sz="6" w:space="1" w:color="auto"/>
      </w:pBdr>
      <w:tabs>
        <w:tab w:val="center" w:pos="4536"/>
        <w:tab w:val="left" w:pos="6237"/>
        <w:tab w:val="right" w:pos="9072"/>
      </w:tabs>
      <w:overflowPunct w:val="0"/>
      <w:autoSpaceDE w:val="0"/>
      <w:autoSpaceDN w:val="0"/>
      <w:adjustRightInd w:val="0"/>
      <w:textAlignment w:val="baseline"/>
      <w:rPr>
        <w:rFonts w:ascii="Arial" w:hAnsi="Arial"/>
        <w:sz w:val="16"/>
        <w:szCs w:val="16"/>
      </w:rPr>
    </w:pPr>
    <w:r w:rsidRPr="00D80D58">
      <w:rPr>
        <w:rFonts w:ascii="Arial" w:hAnsi="Arial"/>
        <w:sz w:val="16"/>
        <w:szCs w:val="16"/>
      </w:rPr>
      <w:tab/>
    </w:r>
    <w:r w:rsidRPr="00D80D58">
      <w:rPr>
        <w:rFonts w:ascii="Arial" w:hAnsi="Arial"/>
        <w:sz w:val="16"/>
        <w:szCs w:val="16"/>
      </w:rPr>
      <w:tab/>
      <w:t>BIC: BYLADEM1WOR</w:t>
    </w:r>
  </w:p>
  <w:p w14:paraId="03CD7CEE" w14:textId="77777777" w:rsidR="00D80D58" w:rsidRPr="00D80D58" w:rsidRDefault="00D80D58" w:rsidP="00D80D58">
    <w:pPr>
      <w:pBdr>
        <w:top w:val="single" w:sz="6" w:space="1" w:color="auto"/>
      </w:pBdr>
      <w:tabs>
        <w:tab w:val="center" w:pos="4536"/>
        <w:tab w:val="left" w:pos="6237"/>
        <w:tab w:val="right" w:pos="9072"/>
      </w:tabs>
      <w:overflowPunct w:val="0"/>
      <w:autoSpaceDE w:val="0"/>
      <w:autoSpaceDN w:val="0"/>
      <w:adjustRightInd w:val="0"/>
      <w:textAlignment w:val="baseline"/>
      <w:rPr>
        <w:rFonts w:ascii="Arial" w:hAnsi="Arial"/>
      </w:rPr>
    </w:pPr>
    <w:r w:rsidRPr="00D80D58">
      <w:rPr>
        <w:rFonts w:ascii="Arial" w:hAnsi="Arial"/>
        <w:sz w:val="16"/>
        <w:szCs w:val="16"/>
      </w:rPr>
      <w:tab/>
    </w:r>
    <w:r w:rsidRPr="00D80D58">
      <w:rPr>
        <w:rFonts w:ascii="Arial" w:hAnsi="Arial"/>
        <w:sz w:val="16"/>
        <w:szCs w:val="16"/>
      </w:rPr>
      <w:tab/>
      <w:t>ID: DE34ZZZ00000864403</w:t>
    </w:r>
    <w:bookmarkEnd w:id="0"/>
    <w:bookmarkEnd w:id="1"/>
    <w:bookmarkEnd w:id="2"/>
    <w:bookmarkEnd w:id="3"/>
    <w:bookmarkEnd w:id="4"/>
    <w:bookmarkEnd w:id="5"/>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75091" w14:textId="77777777" w:rsidR="00F83164" w:rsidRPr="00D80D58" w:rsidRDefault="00F83164" w:rsidP="00F755C1">
    <w:pPr>
      <w:pBdr>
        <w:top w:val="single" w:sz="6" w:space="1" w:color="auto"/>
      </w:pBdr>
      <w:tabs>
        <w:tab w:val="left" w:pos="3402"/>
        <w:tab w:val="center" w:pos="4536"/>
        <w:tab w:val="left" w:pos="6237"/>
        <w:tab w:val="right" w:pos="9072"/>
      </w:tabs>
      <w:overflowPunct w:val="0"/>
      <w:autoSpaceDE w:val="0"/>
      <w:autoSpaceDN w:val="0"/>
      <w:adjustRightInd w:val="0"/>
      <w:spacing w:after="0" w:line="240" w:lineRule="auto"/>
      <w:textAlignment w:val="baseline"/>
      <w:rPr>
        <w:rFonts w:ascii="Arial" w:hAnsi="Arial"/>
        <w:sz w:val="16"/>
      </w:rPr>
    </w:pPr>
    <w:r w:rsidRPr="00D80D58">
      <w:rPr>
        <w:rFonts w:ascii="Arial" w:hAnsi="Arial"/>
        <w:sz w:val="16"/>
      </w:rPr>
      <w:t xml:space="preserve">Verbandsvorsitzender: </w:t>
    </w:r>
    <w:r w:rsidRPr="00D80D58">
      <w:rPr>
        <w:rFonts w:ascii="Arial" w:hAnsi="Arial"/>
        <w:sz w:val="16"/>
        <w:szCs w:val="16"/>
      </w:rPr>
      <w:t>Dr. Manfred Fleischer</w:t>
    </w:r>
    <w:r w:rsidRPr="00D80D58">
      <w:rPr>
        <w:rFonts w:ascii="Arial" w:hAnsi="Arial"/>
        <w:sz w:val="16"/>
        <w:szCs w:val="16"/>
      </w:rPr>
      <w:tab/>
      <w:t>Tel.: (08171) 9993-0</w:t>
    </w:r>
    <w:r w:rsidRPr="00D80D58">
      <w:rPr>
        <w:rFonts w:ascii="Arial" w:hAnsi="Arial"/>
        <w:sz w:val="16"/>
        <w:szCs w:val="16"/>
      </w:rPr>
      <w:tab/>
    </w:r>
    <w:r w:rsidRPr="00D80D58">
      <w:rPr>
        <w:rFonts w:ascii="Arial" w:hAnsi="Arial"/>
        <w:sz w:val="16"/>
      </w:rPr>
      <w:t xml:space="preserve">Bankverbindung: </w:t>
    </w:r>
  </w:p>
  <w:p w14:paraId="343ABDFE" w14:textId="77777777" w:rsidR="00F83164" w:rsidRPr="00D80D58" w:rsidRDefault="00F83164" w:rsidP="00F755C1">
    <w:pPr>
      <w:pBdr>
        <w:top w:val="single" w:sz="6" w:space="1" w:color="auto"/>
      </w:pBdr>
      <w:tabs>
        <w:tab w:val="left" w:pos="3402"/>
        <w:tab w:val="center" w:pos="4536"/>
        <w:tab w:val="left" w:pos="6237"/>
        <w:tab w:val="right" w:pos="9072"/>
      </w:tabs>
      <w:overflowPunct w:val="0"/>
      <w:autoSpaceDE w:val="0"/>
      <w:autoSpaceDN w:val="0"/>
      <w:adjustRightInd w:val="0"/>
      <w:spacing w:after="0" w:line="240" w:lineRule="auto"/>
      <w:textAlignment w:val="baseline"/>
      <w:rPr>
        <w:rFonts w:ascii="Arial" w:hAnsi="Arial"/>
        <w:sz w:val="16"/>
      </w:rPr>
    </w:pPr>
    <w:r w:rsidRPr="00D80D58">
      <w:rPr>
        <w:rFonts w:ascii="Arial" w:hAnsi="Arial"/>
        <w:sz w:val="16"/>
      </w:rPr>
      <w:t>Geschäftsleiter: Lorenz Demmel</w:t>
    </w:r>
    <w:r w:rsidRPr="00D80D58">
      <w:rPr>
        <w:rFonts w:ascii="Arial" w:hAnsi="Arial"/>
        <w:sz w:val="16"/>
      </w:rPr>
      <w:tab/>
    </w:r>
    <w:r w:rsidRPr="00D80D58">
      <w:rPr>
        <w:rFonts w:ascii="Arial" w:hAnsi="Arial"/>
        <w:sz w:val="16"/>
        <w:szCs w:val="16"/>
      </w:rPr>
      <w:t>Telefax: (08171) 999320</w:t>
    </w:r>
    <w:r w:rsidRPr="00D80D58">
      <w:rPr>
        <w:rFonts w:ascii="Arial" w:hAnsi="Arial"/>
        <w:sz w:val="16"/>
        <w:szCs w:val="16"/>
      </w:rPr>
      <w:tab/>
    </w:r>
    <w:r w:rsidRPr="00D80D58">
      <w:rPr>
        <w:rFonts w:ascii="Arial" w:hAnsi="Arial"/>
        <w:sz w:val="16"/>
      </w:rPr>
      <w:t xml:space="preserve">Sparkasse Bad Tölz-Wolfratshausen </w:t>
    </w:r>
  </w:p>
  <w:p w14:paraId="4C9781A7" w14:textId="77777777" w:rsidR="00F83164" w:rsidRPr="00D80D58" w:rsidRDefault="00F83164" w:rsidP="00F755C1">
    <w:pPr>
      <w:pBdr>
        <w:top w:val="single" w:sz="6" w:space="1" w:color="auto"/>
      </w:pBdr>
      <w:tabs>
        <w:tab w:val="left" w:pos="3402"/>
        <w:tab w:val="center" w:pos="4536"/>
        <w:tab w:val="left" w:pos="6237"/>
        <w:tab w:val="right" w:pos="9072"/>
      </w:tabs>
      <w:overflowPunct w:val="0"/>
      <w:autoSpaceDE w:val="0"/>
      <w:autoSpaceDN w:val="0"/>
      <w:adjustRightInd w:val="0"/>
      <w:spacing w:after="0" w:line="240" w:lineRule="auto"/>
      <w:textAlignment w:val="baseline"/>
      <w:rPr>
        <w:rFonts w:ascii="Arial" w:hAnsi="Arial"/>
        <w:sz w:val="16"/>
        <w:szCs w:val="16"/>
      </w:rPr>
    </w:pPr>
    <w:r w:rsidRPr="00D80D58">
      <w:rPr>
        <w:rFonts w:ascii="Arial" w:hAnsi="Arial"/>
        <w:sz w:val="16"/>
        <w:szCs w:val="16"/>
      </w:rPr>
      <w:tab/>
      <w:t>E-Mail: info@</w:t>
    </w:r>
    <w:r w:rsidRPr="00D80D58">
      <w:rPr>
        <w:rFonts w:ascii="Arial" w:hAnsi="Arial"/>
        <w:sz w:val="16"/>
        <w:szCs w:val="16"/>
        <w:lang w:val="it-IT"/>
      </w:rPr>
      <w:t xml:space="preserve"> ka-wolfratshausen.de</w:t>
    </w:r>
    <w:r w:rsidRPr="00D80D58">
      <w:rPr>
        <w:rFonts w:ascii="Arial" w:hAnsi="Arial"/>
        <w:sz w:val="16"/>
        <w:szCs w:val="16"/>
      </w:rPr>
      <w:tab/>
      <w:t>IBAN: DE03</w:t>
    </w:r>
    <w:r>
      <w:rPr>
        <w:rFonts w:ascii="Arial" w:hAnsi="Arial"/>
        <w:sz w:val="16"/>
        <w:szCs w:val="16"/>
      </w:rPr>
      <w:t xml:space="preserve"> </w:t>
    </w:r>
    <w:r w:rsidRPr="00D80D58">
      <w:rPr>
        <w:rFonts w:ascii="Arial" w:hAnsi="Arial"/>
        <w:sz w:val="16"/>
        <w:szCs w:val="16"/>
      </w:rPr>
      <w:t>7005</w:t>
    </w:r>
    <w:r>
      <w:rPr>
        <w:rFonts w:ascii="Arial" w:hAnsi="Arial"/>
        <w:sz w:val="16"/>
        <w:szCs w:val="16"/>
      </w:rPr>
      <w:t xml:space="preserve"> </w:t>
    </w:r>
    <w:r w:rsidRPr="00D80D58">
      <w:rPr>
        <w:rFonts w:ascii="Arial" w:hAnsi="Arial"/>
        <w:sz w:val="16"/>
        <w:szCs w:val="16"/>
      </w:rPr>
      <w:t>4306</w:t>
    </w:r>
    <w:r>
      <w:rPr>
        <w:rFonts w:ascii="Arial" w:hAnsi="Arial"/>
        <w:sz w:val="16"/>
        <w:szCs w:val="16"/>
      </w:rPr>
      <w:t xml:space="preserve"> </w:t>
    </w:r>
    <w:r w:rsidRPr="00D80D58">
      <w:rPr>
        <w:rFonts w:ascii="Arial" w:hAnsi="Arial"/>
        <w:sz w:val="16"/>
        <w:szCs w:val="16"/>
      </w:rPr>
      <w:t>0000</w:t>
    </w:r>
    <w:r>
      <w:rPr>
        <w:rFonts w:ascii="Arial" w:hAnsi="Arial"/>
        <w:sz w:val="16"/>
        <w:szCs w:val="16"/>
      </w:rPr>
      <w:t xml:space="preserve"> </w:t>
    </w:r>
    <w:r w:rsidRPr="00D80D58">
      <w:rPr>
        <w:rFonts w:ascii="Arial" w:hAnsi="Arial"/>
        <w:sz w:val="16"/>
        <w:szCs w:val="16"/>
      </w:rPr>
      <w:t>000</w:t>
    </w:r>
    <w:r>
      <w:rPr>
        <w:rFonts w:ascii="Arial" w:hAnsi="Arial"/>
        <w:sz w:val="16"/>
        <w:szCs w:val="16"/>
      </w:rPr>
      <w:t xml:space="preserve"> </w:t>
    </w:r>
    <w:r w:rsidRPr="00D80D58">
      <w:rPr>
        <w:rFonts w:ascii="Arial" w:hAnsi="Arial"/>
        <w:sz w:val="16"/>
        <w:szCs w:val="16"/>
      </w:rPr>
      <w:t>141</w:t>
    </w:r>
  </w:p>
  <w:p w14:paraId="6B55CF56" w14:textId="77777777" w:rsidR="00F83164" w:rsidRPr="00D80D58" w:rsidRDefault="00F83164" w:rsidP="00F755C1">
    <w:pPr>
      <w:pBdr>
        <w:top w:val="single" w:sz="6" w:space="1" w:color="auto"/>
      </w:pBdr>
      <w:tabs>
        <w:tab w:val="center" w:pos="4536"/>
        <w:tab w:val="left" w:pos="6237"/>
        <w:tab w:val="right" w:pos="9072"/>
      </w:tabs>
      <w:overflowPunct w:val="0"/>
      <w:autoSpaceDE w:val="0"/>
      <w:autoSpaceDN w:val="0"/>
      <w:adjustRightInd w:val="0"/>
      <w:spacing w:after="0" w:line="240" w:lineRule="auto"/>
      <w:textAlignment w:val="baseline"/>
      <w:rPr>
        <w:rFonts w:ascii="Arial" w:hAnsi="Arial"/>
        <w:sz w:val="16"/>
        <w:szCs w:val="16"/>
      </w:rPr>
    </w:pPr>
    <w:r w:rsidRPr="00D80D58">
      <w:rPr>
        <w:rFonts w:ascii="Arial" w:hAnsi="Arial"/>
        <w:sz w:val="16"/>
        <w:szCs w:val="16"/>
      </w:rPr>
      <w:tab/>
    </w:r>
    <w:r w:rsidRPr="00D80D58">
      <w:rPr>
        <w:rFonts w:ascii="Arial" w:hAnsi="Arial"/>
        <w:sz w:val="16"/>
        <w:szCs w:val="16"/>
      </w:rPr>
      <w:tab/>
      <w:t>BIC: BYLADEM1WOR</w:t>
    </w:r>
  </w:p>
  <w:p w14:paraId="5600171E" w14:textId="77777777" w:rsidR="00F83164" w:rsidRPr="00F83164" w:rsidRDefault="00F83164" w:rsidP="00F755C1">
    <w:pPr>
      <w:pBdr>
        <w:top w:val="single" w:sz="6" w:space="1" w:color="auto"/>
      </w:pBdr>
      <w:tabs>
        <w:tab w:val="center" w:pos="4536"/>
        <w:tab w:val="left" w:pos="6237"/>
        <w:tab w:val="right" w:pos="9072"/>
      </w:tabs>
      <w:overflowPunct w:val="0"/>
      <w:autoSpaceDE w:val="0"/>
      <w:autoSpaceDN w:val="0"/>
      <w:adjustRightInd w:val="0"/>
      <w:spacing w:after="0" w:line="240" w:lineRule="auto"/>
      <w:textAlignment w:val="baseline"/>
      <w:rPr>
        <w:rFonts w:ascii="Arial" w:hAnsi="Arial"/>
      </w:rPr>
    </w:pPr>
    <w:r w:rsidRPr="00D80D58">
      <w:rPr>
        <w:rFonts w:ascii="Arial" w:hAnsi="Arial"/>
        <w:sz w:val="16"/>
        <w:szCs w:val="16"/>
      </w:rPr>
      <w:tab/>
    </w:r>
    <w:r w:rsidRPr="00D80D58">
      <w:rPr>
        <w:rFonts w:ascii="Arial" w:hAnsi="Arial"/>
        <w:sz w:val="16"/>
        <w:szCs w:val="16"/>
      </w:rPr>
      <w:tab/>
      <w:t>ID: DE34ZZZ00000864403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B8F77" w14:textId="77777777" w:rsidR="00A11B12" w:rsidRDefault="00A11B12" w:rsidP="00D80D58">
      <w:r>
        <w:separator/>
      </w:r>
    </w:p>
  </w:footnote>
  <w:footnote w:type="continuationSeparator" w:id="0">
    <w:p w14:paraId="4B02DFC3" w14:textId="77777777" w:rsidR="00A11B12" w:rsidRDefault="00A11B12" w:rsidP="00D80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719F" w14:textId="77777777" w:rsidR="00D80D58" w:rsidRDefault="00D80D58" w:rsidP="00D80D58">
    <w:pPr>
      <w:pStyle w:val="Kopfzeile"/>
      <w:tabs>
        <w:tab w:val="clear" w:pos="4536"/>
        <w:tab w:val="clear" w:pos="9072"/>
        <w:tab w:val="left" w:pos="763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7175B" w14:textId="77777777" w:rsidR="00F83164" w:rsidRDefault="00F83164">
    <w:pPr>
      <w:pStyle w:val="Kopfzeile"/>
    </w:pPr>
    <w:r>
      <w:rPr>
        <w:noProof/>
      </w:rPr>
      <w:drawing>
        <wp:anchor distT="0" distB="0" distL="114300" distR="114300" simplePos="0" relativeHeight="251662336" behindDoc="1" locked="0" layoutInCell="1" allowOverlap="1" wp14:anchorId="0B5B8DA8" wp14:editId="52561217">
          <wp:simplePos x="0" y="0"/>
          <wp:positionH relativeFrom="column">
            <wp:posOffset>3843020</wp:posOffset>
          </wp:positionH>
          <wp:positionV relativeFrom="paragraph">
            <wp:posOffset>-314325</wp:posOffset>
          </wp:positionV>
          <wp:extent cx="2491105" cy="972185"/>
          <wp:effectExtent l="0" t="0" r="0" b="0"/>
          <wp:wrapTight wrapText="bothSides">
            <wp:wrapPolygon edited="0">
              <wp:start x="8094" y="0"/>
              <wp:lineTo x="165" y="6772"/>
              <wp:lineTo x="0" y="8042"/>
              <wp:lineTo x="0" y="12698"/>
              <wp:lineTo x="165" y="16084"/>
              <wp:lineTo x="7929" y="19893"/>
              <wp:lineTo x="10902" y="20739"/>
              <wp:lineTo x="12554" y="20739"/>
              <wp:lineTo x="13545" y="19893"/>
              <wp:lineTo x="16353" y="15660"/>
              <wp:lineTo x="19161" y="14391"/>
              <wp:lineTo x="20482" y="12274"/>
              <wp:lineTo x="20482" y="7195"/>
              <wp:lineTo x="18335" y="5079"/>
              <wp:lineTo x="11397" y="0"/>
              <wp:lineTo x="8094" y="0"/>
            </wp:wrapPolygon>
          </wp:wrapTight>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105" cy="972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B00CEB4" wp14:editId="79069AC4">
          <wp:simplePos x="0" y="0"/>
          <wp:positionH relativeFrom="page">
            <wp:align>left</wp:align>
          </wp:positionH>
          <wp:positionV relativeFrom="paragraph">
            <wp:posOffset>-457200</wp:posOffset>
          </wp:positionV>
          <wp:extent cx="7562850" cy="1703070"/>
          <wp:effectExtent l="0" t="0" r="0" b="0"/>
          <wp:wrapTight wrapText="bothSides">
            <wp:wrapPolygon edited="0">
              <wp:start x="0" y="0"/>
              <wp:lineTo x="0" y="21262"/>
              <wp:lineTo x="21546" y="21262"/>
              <wp:lineTo x="21546" y="0"/>
              <wp:lineTo x="0" y="0"/>
            </wp:wrapPolygon>
          </wp:wrapTight>
          <wp:docPr id="4"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t="25398" b="27643"/>
                  <a:stretch>
                    <a:fillRect/>
                  </a:stretch>
                </pic:blipFill>
                <pic:spPr bwMode="auto">
                  <a:xfrm>
                    <a:off x="0" y="0"/>
                    <a:ext cx="7562850" cy="1703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143DA"/>
    <w:multiLevelType w:val="hybridMultilevel"/>
    <w:tmpl w:val="6FAC78B8"/>
    <w:lvl w:ilvl="0" w:tplc="521429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12"/>
    <w:rsid w:val="00005772"/>
    <w:rsid w:val="0002362C"/>
    <w:rsid w:val="00033248"/>
    <w:rsid w:val="0005745D"/>
    <w:rsid w:val="00062B7A"/>
    <w:rsid w:val="000649F0"/>
    <w:rsid w:val="00070990"/>
    <w:rsid w:val="0008023D"/>
    <w:rsid w:val="000E6DFB"/>
    <w:rsid w:val="000E72C9"/>
    <w:rsid w:val="00104D58"/>
    <w:rsid w:val="00105E06"/>
    <w:rsid w:val="00110BA2"/>
    <w:rsid w:val="001479D9"/>
    <w:rsid w:val="0016568C"/>
    <w:rsid w:val="001858EA"/>
    <w:rsid w:val="00196F64"/>
    <w:rsid w:val="001A00AD"/>
    <w:rsid w:val="001B119F"/>
    <w:rsid w:val="001B2F89"/>
    <w:rsid w:val="001E3641"/>
    <w:rsid w:val="001F78D9"/>
    <w:rsid w:val="00201418"/>
    <w:rsid w:val="00205DF7"/>
    <w:rsid w:val="00207280"/>
    <w:rsid w:val="00211848"/>
    <w:rsid w:val="00216202"/>
    <w:rsid w:val="00223BA2"/>
    <w:rsid w:val="002319E2"/>
    <w:rsid w:val="002438F1"/>
    <w:rsid w:val="00256687"/>
    <w:rsid w:val="00273EE2"/>
    <w:rsid w:val="00280AE0"/>
    <w:rsid w:val="0028604C"/>
    <w:rsid w:val="002955D3"/>
    <w:rsid w:val="002A0A70"/>
    <w:rsid w:val="002B69D0"/>
    <w:rsid w:val="002B71C6"/>
    <w:rsid w:val="002D16AC"/>
    <w:rsid w:val="002D565B"/>
    <w:rsid w:val="002E3588"/>
    <w:rsid w:val="002F74F1"/>
    <w:rsid w:val="00307EF4"/>
    <w:rsid w:val="00324029"/>
    <w:rsid w:val="003329FC"/>
    <w:rsid w:val="00356781"/>
    <w:rsid w:val="003652B1"/>
    <w:rsid w:val="00383D8D"/>
    <w:rsid w:val="00384EE5"/>
    <w:rsid w:val="00385120"/>
    <w:rsid w:val="00387D4B"/>
    <w:rsid w:val="00393856"/>
    <w:rsid w:val="003A318A"/>
    <w:rsid w:val="003B3082"/>
    <w:rsid w:val="003B3ACC"/>
    <w:rsid w:val="003E2B3C"/>
    <w:rsid w:val="00414C17"/>
    <w:rsid w:val="004472D6"/>
    <w:rsid w:val="004823E1"/>
    <w:rsid w:val="0048328A"/>
    <w:rsid w:val="004A7063"/>
    <w:rsid w:val="004D0D74"/>
    <w:rsid w:val="004E3252"/>
    <w:rsid w:val="004E43F5"/>
    <w:rsid w:val="005260E6"/>
    <w:rsid w:val="0053339C"/>
    <w:rsid w:val="00561E25"/>
    <w:rsid w:val="00597E85"/>
    <w:rsid w:val="005A4A04"/>
    <w:rsid w:val="005B0394"/>
    <w:rsid w:val="005B2847"/>
    <w:rsid w:val="005B3792"/>
    <w:rsid w:val="005C0B46"/>
    <w:rsid w:val="005E5C7A"/>
    <w:rsid w:val="00641BDB"/>
    <w:rsid w:val="00642649"/>
    <w:rsid w:val="00647C36"/>
    <w:rsid w:val="00650D11"/>
    <w:rsid w:val="00675543"/>
    <w:rsid w:val="006A52BF"/>
    <w:rsid w:val="006D1626"/>
    <w:rsid w:val="006D1F27"/>
    <w:rsid w:val="006E4EA6"/>
    <w:rsid w:val="006F400C"/>
    <w:rsid w:val="006F66DA"/>
    <w:rsid w:val="00730BBD"/>
    <w:rsid w:val="007441A5"/>
    <w:rsid w:val="00772139"/>
    <w:rsid w:val="00790C74"/>
    <w:rsid w:val="00795162"/>
    <w:rsid w:val="007B5A1E"/>
    <w:rsid w:val="007C70A5"/>
    <w:rsid w:val="007E3ED7"/>
    <w:rsid w:val="007F2FCE"/>
    <w:rsid w:val="00817C73"/>
    <w:rsid w:val="00826841"/>
    <w:rsid w:val="008310AA"/>
    <w:rsid w:val="00836B91"/>
    <w:rsid w:val="00890842"/>
    <w:rsid w:val="008C2CAA"/>
    <w:rsid w:val="008D332B"/>
    <w:rsid w:val="008F0AD6"/>
    <w:rsid w:val="008F1F0B"/>
    <w:rsid w:val="009279B7"/>
    <w:rsid w:val="0094427C"/>
    <w:rsid w:val="0094590F"/>
    <w:rsid w:val="00970F9C"/>
    <w:rsid w:val="009736BE"/>
    <w:rsid w:val="009C7218"/>
    <w:rsid w:val="009D127D"/>
    <w:rsid w:val="00A11B12"/>
    <w:rsid w:val="00A12D06"/>
    <w:rsid w:val="00A27611"/>
    <w:rsid w:val="00A349D0"/>
    <w:rsid w:val="00A51F59"/>
    <w:rsid w:val="00A52654"/>
    <w:rsid w:val="00A91772"/>
    <w:rsid w:val="00AA7A6F"/>
    <w:rsid w:val="00AB056B"/>
    <w:rsid w:val="00AC2067"/>
    <w:rsid w:val="00AD1E25"/>
    <w:rsid w:val="00AE206A"/>
    <w:rsid w:val="00AE5E26"/>
    <w:rsid w:val="00AF17CD"/>
    <w:rsid w:val="00B06A76"/>
    <w:rsid w:val="00B23898"/>
    <w:rsid w:val="00B2471F"/>
    <w:rsid w:val="00B35D7C"/>
    <w:rsid w:val="00B42B91"/>
    <w:rsid w:val="00B55FEA"/>
    <w:rsid w:val="00B713F2"/>
    <w:rsid w:val="00BA20BD"/>
    <w:rsid w:val="00BC2D59"/>
    <w:rsid w:val="00BD1D67"/>
    <w:rsid w:val="00BE5641"/>
    <w:rsid w:val="00BF00C1"/>
    <w:rsid w:val="00BF74C2"/>
    <w:rsid w:val="00BF7B6B"/>
    <w:rsid w:val="00C106F4"/>
    <w:rsid w:val="00C20E08"/>
    <w:rsid w:val="00C64F92"/>
    <w:rsid w:val="00C673B3"/>
    <w:rsid w:val="00C926BB"/>
    <w:rsid w:val="00CD5452"/>
    <w:rsid w:val="00CE3178"/>
    <w:rsid w:val="00CE6341"/>
    <w:rsid w:val="00D004FE"/>
    <w:rsid w:val="00D00523"/>
    <w:rsid w:val="00D03394"/>
    <w:rsid w:val="00D129EF"/>
    <w:rsid w:val="00D1366D"/>
    <w:rsid w:val="00D26A89"/>
    <w:rsid w:val="00D30B65"/>
    <w:rsid w:val="00D328DF"/>
    <w:rsid w:val="00D57D0A"/>
    <w:rsid w:val="00D80D3B"/>
    <w:rsid w:val="00D80D58"/>
    <w:rsid w:val="00D878A8"/>
    <w:rsid w:val="00DD0395"/>
    <w:rsid w:val="00DE1F29"/>
    <w:rsid w:val="00DF2E62"/>
    <w:rsid w:val="00DF53B9"/>
    <w:rsid w:val="00DF6135"/>
    <w:rsid w:val="00E14056"/>
    <w:rsid w:val="00E215CD"/>
    <w:rsid w:val="00E24A03"/>
    <w:rsid w:val="00E3504E"/>
    <w:rsid w:val="00E60A30"/>
    <w:rsid w:val="00E64E5A"/>
    <w:rsid w:val="00E753A7"/>
    <w:rsid w:val="00E94340"/>
    <w:rsid w:val="00EB5923"/>
    <w:rsid w:val="00ED397A"/>
    <w:rsid w:val="00EF4797"/>
    <w:rsid w:val="00F11B10"/>
    <w:rsid w:val="00F14F9B"/>
    <w:rsid w:val="00F27CE4"/>
    <w:rsid w:val="00F61902"/>
    <w:rsid w:val="00F755C1"/>
    <w:rsid w:val="00F82199"/>
    <w:rsid w:val="00F83164"/>
    <w:rsid w:val="00FA6E26"/>
    <w:rsid w:val="00FB1775"/>
    <w:rsid w:val="00FC02FE"/>
    <w:rsid w:val="00FC6925"/>
    <w:rsid w:val="00FF3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DEF2661"/>
  <w15:chartTrackingRefBased/>
  <w15:docId w15:val="{2D2AC850-F061-4E2C-A332-9153B144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11B12"/>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80D58"/>
    <w:pPr>
      <w:tabs>
        <w:tab w:val="center" w:pos="4536"/>
        <w:tab w:val="right" w:pos="9072"/>
      </w:tabs>
    </w:pPr>
  </w:style>
  <w:style w:type="character" w:customStyle="1" w:styleId="KopfzeileZchn">
    <w:name w:val="Kopfzeile Zchn"/>
    <w:link w:val="Kopfzeile"/>
    <w:rsid w:val="00D80D58"/>
    <w:rPr>
      <w:sz w:val="24"/>
    </w:rPr>
  </w:style>
  <w:style w:type="paragraph" w:styleId="Fuzeile">
    <w:name w:val="footer"/>
    <w:basedOn w:val="Standard"/>
    <w:link w:val="FuzeileZchn"/>
    <w:rsid w:val="00D80D58"/>
    <w:pPr>
      <w:tabs>
        <w:tab w:val="center" w:pos="4536"/>
        <w:tab w:val="right" w:pos="9072"/>
      </w:tabs>
    </w:pPr>
  </w:style>
  <w:style w:type="character" w:customStyle="1" w:styleId="FuzeileZchn">
    <w:name w:val="Fußzeile Zchn"/>
    <w:link w:val="Fuzeile"/>
    <w:rsid w:val="00D80D58"/>
    <w:rPr>
      <w:sz w:val="24"/>
    </w:rPr>
  </w:style>
  <w:style w:type="paragraph" w:styleId="Listenabsatz">
    <w:name w:val="List Paragraph"/>
    <w:basedOn w:val="Standard"/>
    <w:uiPriority w:val="34"/>
    <w:qFormat/>
    <w:rsid w:val="00A11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EKRETARIAT\Formulare\Gesch&#228;ftsvordrucke%20mit%20Briefkopf\Briefvordrucke\Word-Dokument%20mit%20Briefkopf.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Word-Dokument mit Briefkopf</Template>
  <TotalTime>0</TotalTime>
  <Pages>1</Pages>
  <Words>275</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Gerlinde Theil</dc:creator>
  <cp:keywords/>
  <dc:description/>
  <cp:lastModifiedBy>Gerlinde Zurl-Theil</cp:lastModifiedBy>
  <cp:revision>5</cp:revision>
  <cp:lastPrinted>2020-11-24T12:39:00Z</cp:lastPrinted>
  <dcterms:created xsi:type="dcterms:W3CDTF">2020-11-24T12:06:00Z</dcterms:created>
  <dcterms:modified xsi:type="dcterms:W3CDTF">2020-11-24T13:52:00Z</dcterms:modified>
</cp:coreProperties>
</file>